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国家“</w:t>
      </w:r>
      <w:r>
        <w:rPr>
          <w:rFonts w:ascii="宋体" w:hAnsi="宋体" w:eastAsia="宋体" w:cs="宋体"/>
          <w:b/>
          <w:bCs/>
          <w:sz w:val="28"/>
          <w:szCs w:val="28"/>
        </w:rPr>
        <w:t>2011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计划”·司法文明协同创新中心202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年博士研究生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拟录取名单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4"/>
        <w:tblW w:w="7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7"/>
        <w:gridCol w:w="934"/>
        <w:gridCol w:w="906"/>
        <w:gridCol w:w="1117"/>
        <w:gridCol w:w="15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报名号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拟录取专业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招录</w:t>
            </w:r>
            <w:r>
              <w:rPr>
                <w:rFonts w:hint="eastAsia" w:ascii="宋体" w:hAnsi="宋体" w:eastAsia="宋体" w:cs="宋体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1018300647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董新有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比较司法学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1018300654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孙兆航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比较司法学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1018303112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司法文明理论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1018303915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证据法学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1018301773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涉外司法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</w:tbl>
    <w:p>
      <w:pPr>
        <w:rPr>
          <w:rFonts w:hint="eastAsia" w:ascii="等线" w:hAnsi="等线" w:eastAsia="等线" w:cs="Times New Roman"/>
        </w:rPr>
      </w:pPr>
    </w:p>
    <w:p>
      <w:pPr>
        <w:rPr>
          <w:rFonts w:hint="eastAsia" w:ascii="等线" w:hAnsi="等线" w:eastAsia="等线" w:cs="Times New Roman"/>
        </w:rPr>
      </w:pPr>
    </w:p>
    <w:p>
      <w:pPr>
        <w:rPr>
          <w:rFonts w:hint="eastAsia" w:ascii="等线" w:hAnsi="等线" w:eastAsia="等线" w:cs="Times New Roman"/>
        </w:rPr>
      </w:pPr>
      <w:bookmarkStart w:id="0" w:name="_GoBack"/>
      <w:bookmarkEnd w:id="0"/>
    </w:p>
    <w:p>
      <w:pPr>
        <w:rPr>
          <w:rFonts w:hint="eastAsia" w:ascii="等线" w:hAnsi="等线" w:eastAsia="等线" w:cs="Times New Roman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国家“2011计划”·司法文明协同创新中心</w:t>
      </w: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4"/>
    <w:rsid w:val="0047511E"/>
    <w:rsid w:val="006A5644"/>
    <w:rsid w:val="007D7C7A"/>
    <w:rsid w:val="008B3607"/>
    <w:rsid w:val="081A5EE6"/>
    <w:rsid w:val="16C62D39"/>
    <w:rsid w:val="212A1CBB"/>
    <w:rsid w:val="23744986"/>
    <w:rsid w:val="249834FB"/>
    <w:rsid w:val="2A4570E6"/>
    <w:rsid w:val="2D283526"/>
    <w:rsid w:val="37253682"/>
    <w:rsid w:val="541C43E7"/>
    <w:rsid w:val="5A6256DE"/>
    <w:rsid w:val="720E3FA2"/>
    <w:rsid w:val="79251E75"/>
    <w:rsid w:val="7F8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2020-05-30T07:01:00Z</dcterms:created>
  <dc:creator>CICJC</dc:creator>
  <cp:lastModifiedBy>谭通</cp:lastModifiedBy>
  <dcterms:modified xsi:type="dcterms:W3CDTF">2023-03-10T01:53:26Z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